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2E6" w14:textId="77777777" w:rsidR="00C43E14" w:rsidRDefault="00705E8F" w:rsidP="00C43E1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CORRIGNEDUM NO. </w:t>
      </w:r>
      <w:r w:rsidR="007B55BF">
        <w:rPr>
          <w:b/>
        </w:rPr>
        <w:t>1</w:t>
      </w:r>
    </w:p>
    <w:p w14:paraId="0AA0D871" w14:textId="70B81423" w:rsidR="00705E8F" w:rsidRDefault="009B0735" w:rsidP="00C43E1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Contract title: </w:t>
      </w:r>
      <w:r w:rsidR="00F45253" w:rsidRPr="00F45253">
        <w:rPr>
          <w:b/>
        </w:rPr>
        <w:t>Design and printing of promotional materials</w:t>
      </w:r>
    </w:p>
    <w:p w14:paraId="579C1415" w14:textId="22C012E9" w:rsidR="00841EBA" w:rsidRDefault="00841EBA" w:rsidP="009D104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Publication </w:t>
      </w:r>
      <w:r w:rsidR="00032401">
        <w:rPr>
          <w:b/>
        </w:rPr>
        <w:t>r</w:t>
      </w:r>
      <w:r>
        <w:rPr>
          <w:b/>
        </w:rPr>
        <w:t>ef</w:t>
      </w:r>
      <w:r w:rsidR="00032401">
        <w:rPr>
          <w:b/>
        </w:rPr>
        <w:t>erence</w:t>
      </w:r>
      <w:r>
        <w:rPr>
          <w:b/>
        </w:rPr>
        <w:t xml:space="preserve">: </w:t>
      </w:r>
      <w:r w:rsidR="00F45253" w:rsidRPr="00F45253">
        <w:rPr>
          <w:b/>
        </w:rPr>
        <w:t>RORS-380/Service-T2</w:t>
      </w:r>
    </w:p>
    <w:p w14:paraId="19BB49D7" w14:textId="77777777" w:rsidR="00EF5AB4" w:rsidRPr="00EF5AB4" w:rsidRDefault="00841EBA" w:rsidP="00C43E14">
      <w:pPr>
        <w:snapToGrid w:val="0"/>
        <w:spacing w:before="100" w:beforeAutospacing="1" w:after="100" w:afterAutospacing="1"/>
        <w:jc w:val="both"/>
        <w:outlineLvl w:val="0"/>
        <w:rPr>
          <w:bCs/>
        </w:rPr>
      </w:pPr>
      <w:r>
        <w:rPr>
          <w:b/>
        </w:rPr>
        <w:t>Subject:</w:t>
      </w:r>
      <w:bookmarkStart w:id="0" w:name="OLE_LINK2"/>
      <w:r w:rsidR="00420757">
        <w:rPr>
          <w:b/>
        </w:rPr>
        <w:t xml:space="preserve"> </w:t>
      </w:r>
      <w:r w:rsidR="00705E8F">
        <w:rPr>
          <w:bCs/>
        </w:rPr>
        <w:t xml:space="preserve">Corrigendum no. 1, </w:t>
      </w:r>
    </w:p>
    <w:p w14:paraId="410C7946" w14:textId="79948836" w:rsidR="00841EBA" w:rsidRDefault="00841EBA" w:rsidP="00C43E14">
      <w:pPr>
        <w:spacing w:before="100" w:beforeAutospacing="1" w:after="100" w:afterAutospacing="1"/>
        <w:jc w:val="both"/>
      </w:pPr>
      <w:bookmarkStart w:id="1" w:name="OLE_LINK3"/>
      <w:bookmarkEnd w:id="0"/>
      <w:bookmarkEnd w:id="1"/>
      <w:r>
        <w:rPr>
          <w:b/>
        </w:rPr>
        <w:t>Location</w:t>
      </w:r>
      <w:r w:rsidR="00DE334D">
        <w:rPr>
          <w:b/>
        </w:rPr>
        <w:t>:</w:t>
      </w:r>
      <w:r w:rsidR="009B0735">
        <w:t xml:space="preserve"> </w:t>
      </w:r>
      <w:proofErr w:type="spellStart"/>
      <w:r w:rsidR="00F45253">
        <w:t>Zrenjanin</w:t>
      </w:r>
      <w:proofErr w:type="spellEnd"/>
    </w:p>
    <w:p w14:paraId="169546CD" w14:textId="2605F8A7" w:rsidR="00C22015" w:rsidRDefault="009B0735" w:rsidP="00C22015">
      <w:pPr>
        <w:spacing w:before="100" w:beforeAutospacing="1" w:after="100" w:afterAutospacing="1"/>
        <w:jc w:val="both"/>
        <w:rPr>
          <w:u w:val="single"/>
          <w:lang w:eastAsia="de-DE"/>
        </w:rPr>
      </w:pPr>
      <w:r w:rsidRPr="009B0735">
        <w:rPr>
          <w:u w:val="single"/>
          <w:lang w:eastAsia="de-DE"/>
        </w:rPr>
        <w:t>The following alterations</w:t>
      </w:r>
      <w:r w:rsidR="00F45253">
        <w:rPr>
          <w:u w:val="single"/>
          <w:lang w:eastAsia="de-DE"/>
        </w:rPr>
        <w:t xml:space="preserve"> </w:t>
      </w:r>
      <w:r w:rsidRPr="009B0735">
        <w:rPr>
          <w:u w:val="single"/>
          <w:lang w:eastAsia="de-DE"/>
        </w:rPr>
        <w:t>and/or corrections</w:t>
      </w:r>
      <w:r w:rsidR="00F45253">
        <w:rPr>
          <w:u w:val="single"/>
          <w:lang w:eastAsia="de-DE"/>
        </w:rPr>
        <w:t xml:space="preserve"> is</w:t>
      </w:r>
      <w:r w:rsidRPr="009B0735">
        <w:rPr>
          <w:u w:val="single"/>
          <w:lang w:eastAsia="de-DE"/>
        </w:rPr>
        <w:t xml:space="preserve"> made:</w:t>
      </w:r>
    </w:p>
    <w:p w14:paraId="77C9EE2D" w14:textId="77777777" w:rsidR="009B0735" w:rsidRDefault="009B0735" w:rsidP="00C22015">
      <w:pPr>
        <w:spacing w:before="100" w:beforeAutospacing="1" w:after="100" w:afterAutospacing="1"/>
        <w:jc w:val="both"/>
        <w:rPr>
          <w:b/>
          <w:bCs/>
        </w:rPr>
      </w:pPr>
    </w:p>
    <w:p w14:paraId="18C32E09" w14:textId="08673986" w:rsidR="00EB55DF" w:rsidRPr="00F45253" w:rsidRDefault="00EB55DF" w:rsidP="004B16D6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b/>
          <w:bCs/>
        </w:rPr>
      </w:pPr>
      <w:r w:rsidRPr="00F45253">
        <w:rPr>
          <w:b/>
          <w:bCs/>
        </w:rPr>
        <w:t xml:space="preserve">INFORMATION ON </w:t>
      </w:r>
      <w:r w:rsidR="00F45253" w:rsidRPr="00F45253">
        <w:rPr>
          <w:b/>
          <w:bCs/>
        </w:rPr>
        <w:t>TECHNICAL INFORMATION</w:t>
      </w:r>
      <w:r w:rsidR="00F45253">
        <w:rPr>
          <w:b/>
          <w:bCs/>
        </w:rPr>
        <w:t xml:space="preserve"> - </w:t>
      </w:r>
      <w:r w:rsidR="00F45253" w:rsidRPr="00F45253">
        <w:rPr>
          <w:b/>
          <w:bCs/>
        </w:rPr>
        <w:t>Required time frame</w:t>
      </w:r>
    </w:p>
    <w:p w14:paraId="7FFDFC47" w14:textId="41F38A7B" w:rsidR="00F45253" w:rsidRPr="00F45253" w:rsidRDefault="00C22015" w:rsidP="00F45253">
      <w:pPr>
        <w:spacing w:before="100" w:beforeAutospacing="1" w:after="100" w:afterAutospacing="1"/>
        <w:jc w:val="both"/>
        <w:rPr>
          <w:lang w:val="sl-SI"/>
        </w:rPr>
      </w:pPr>
      <w:r w:rsidRPr="00F45253">
        <w:rPr>
          <w:b/>
          <w:bCs/>
        </w:rPr>
        <w:t>Instead of:</w:t>
      </w:r>
      <w:r w:rsidR="00F45253" w:rsidRPr="00F45253">
        <w:rPr>
          <w:b/>
          <w:bCs/>
        </w:rPr>
        <w:t xml:space="preserve"> </w:t>
      </w:r>
      <w:r w:rsidR="00F45253" w:rsidRPr="00F45253">
        <w:t xml:space="preserve">For the purpose of project launching seminar the tenderers are required to design and print the following promotional materials: project promotion roll up, brochures, pencils and USB flash memory sticks. Material shall be produced in </w:t>
      </w:r>
      <w:r w:rsidR="00F45253" w:rsidRPr="00F45253">
        <w:rPr>
          <w:b/>
          <w:bCs/>
        </w:rPr>
        <w:t>10 days</w:t>
      </w:r>
      <w:r w:rsidR="00F45253" w:rsidRPr="00F45253">
        <w:t xml:space="preserve"> timeframe after the Contract signature by both sides.</w:t>
      </w:r>
    </w:p>
    <w:p w14:paraId="314DBFB6" w14:textId="792E144E" w:rsidR="00C22015" w:rsidRPr="00FF2004" w:rsidRDefault="00C22015" w:rsidP="00C43E14">
      <w:pPr>
        <w:spacing w:before="100" w:beforeAutospacing="1" w:after="100" w:afterAutospacing="1"/>
        <w:jc w:val="both"/>
        <w:rPr>
          <w:b/>
          <w:u w:val="single"/>
        </w:rPr>
      </w:pPr>
      <w:r w:rsidRPr="00F45253">
        <w:rPr>
          <w:b/>
        </w:rPr>
        <w:t>Read:</w:t>
      </w:r>
      <w:r w:rsidR="00EB55DF" w:rsidRPr="00FF2004">
        <w:rPr>
          <w:b/>
          <w:u w:val="single"/>
        </w:rPr>
        <w:t xml:space="preserve"> </w:t>
      </w:r>
      <w:r w:rsidR="00F45253" w:rsidRPr="00F45253">
        <w:t xml:space="preserve">For the purpose of project launching seminar the tenderers are required to design and print the following promotional materials: project promotion roll up, brochures, pencils and USB flash memory sticks. Material shall be produced in </w:t>
      </w:r>
      <w:proofErr w:type="gramStart"/>
      <w:r w:rsidR="00F45253" w:rsidRPr="00F45253">
        <w:rPr>
          <w:b/>
          <w:bCs/>
        </w:rPr>
        <w:t>1</w:t>
      </w:r>
      <w:r w:rsidR="00364BEE">
        <w:rPr>
          <w:b/>
          <w:bCs/>
        </w:rPr>
        <w:t xml:space="preserve"> </w:t>
      </w:r>
      <w:r w:rsidR="00F45253">
        <w:rPr>
          <w:b/>
          <w:bCs/>
        </w:rPr>
        <w:t>month</w:t>
      </w:r>
      <w:proofErr w:type="gramEnd"/>
      <w:r w:rsidR="00F45253" w:rsidRPr="00F45253">
        <w:t xml:space="preserve"> timeframe after the Contract signature by both sides.</w:t>
      </w:r>
    </w:p>
    <w:p w14:paraId="0EC06AAF" w14:textId="77777777" w:rsidR="00CD6D25" w:rsidRDefault="00CD6D25" w:rsidP="00C43E14">
      <w:pPr>
        <w:spacing w:before="100" w:beforeAutospacing="1" w:after="100" w:afterAutospacing="1"/>
        <w:jc w:val="both"/>
        <w:rPr>
          <w:b/>
        </w:rPr>
      </w:pPr>
      <w:bookmarkStart w:id="2" w:name="_GoBack"/>
      <w:bookmarkEnd w:id="2"/>
    </w:p>
    <w:p w14:paraId="06C96C95" w14:textId="77777777" w:rsidR="00841EBA" w:rsidRPr="00B02A53" w:rsidRDefault="00841EBA" w:rsidP="00C43E14">
      <w:pPr>
        <w:tabs>
          <w:tab w:val="left" w:pos="0"/>
        </w:tabs>
        <w:spacing w:before="100" w:beforeAutospacing="1" w:after="100" w:afterAutospacing="1"/>
        <w:jc w:val="both"/>
      </w:pPr>
      <w:bookmarkStart w:id="3" w:name="_Toc42488071"/>
      <w:r w:rsidRPr="00C22015">
        <w:t xml:space="preserve">All other terms and conditions of the </w:t>
      </w:r>
      <w:r w:rsidR="00420757">
        <w:t>tender dossier</w:t>
      </w:r>
      <w:r w:rsidRPr="00C22015">
        <w:t xml:space="preserve"> remain unchanged. </w:t>
      </w:r>
      <w:bookmarkEnd w:id="3"/>
    </w:p>
    <w:sectPr w:rsidR="00841EBA" w:rsidRPr="00B02A53" w:rsidSect="00CE5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B022" w14:textId="77777777" w:rsidR="00BA7F4E" w:rsidRDefault="00BA7F4E">
      <w:r>
        <w:separator/>
      </w:r>
    </w:p>
  </w:endnote>
  <w:endnote w:type="continuationSeparator" w:id="0">
    <w:p w14:paraId="0038E1E2" w14:textId="77777777" w:rsidR="00BA7F4E" w:rsidRDefault="00B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75EA" w14:textId="77777777" w:rsidR="002E49A5" w:rsidRDefault="00E47E4F">
    <w:pPr>
      <w:pStyle w:val="Footer"/>
      <w:jc w:val="right"/>
    </w:pPr>
    <w:r>
      <w:fldChar w:fldCharType="begin"/>
    </w:r>
    <w:r w:rsidR="002E49A5">
      <w:instrText xml:space="preserve"> PAGE   \* MERGEFORMAT </w:instrText>
    </w:r>
    <w:r>
      <w:fldChar w:fldCharType="separate"/>
    </w:r>
    <w:r w:rsidR="00FF2004">
      <w:rPr>
        <w:noProof/>
      </w:rPr>
      <w:t>1</w:t>
    </w:r>
    <w:r>
      <w:rPr>
        <w:noProof/>
      </w:rPr>
      <w:fldChar w:fldCharType="end"/>
    </w:r>
  </w:p>
  <w:p w14:paraId="69D14927" w14:textId="77777777" w:rsidR="00113A10" w:rsidRPr="00CA5C6D" w:rsidRDefault="00113A10">
    <w:pPr>
      <w:pStyle w:val="Footer"/>
      <w:rPr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73BA9" w14:textId="77777777" w:rsidR="00BA7F4E" w:rsidRDefault="00BA7F4E">
      <w:r>
        <w:separator/>
      </w:r>
    </w:p>
  </w:footnote>
  <w:footnote w:type="continuationSeparator" w:id="0">
    <w:p w14:paraId="0DBF382B" w14:textId="77777777" w:rsidR="00BA7F4E" w:rsidRDefault="00BA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3A89" w14:textId="77777777" w:rsidR="00B93A3D" w:rsidRDefault="00EB55DF">
    <w:pPr>
      <w:pStyle w:val="Header"/>
    </w:pPr>
    <w:r>
      <w:rPr>
        <w:noProof/>
        <w:lang w:val="en-US" w:eastAsia="en-US"/>
      </w:rPr>
      <w:drawing>
        <wp:inline distT="0" distB="0" distL="0" distR="0" wp14:anchorId="1C5BD0F6" wp14:editId="096C2604">
          <wp:extent cx="3209925" cy="685800"/>
          <wp:effectExtent l="0" t="0" r="0" b="0"/>
          <wp:docPr id="1" name="Picture 1" descr="Interreg-IPA logo 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-IPA logo v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603"/>
    <w:multiLevelType w:val="hybridMultilevel"/>
    <w:tmpl w:val="46547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3C3"/>
    <w:multiLevelType w:val="hybridMultilevel"/>
    <w:tmpl w:val="0D641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02136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6108"/>
    <w:rsid w:val="00051300"/>
    <w:rsid w:val="000603CB"/>
    <w:rsid w:val="00064A36"/>
    <w:rsid w:val="000671E7"/>
    <w:rsid w:val="000677B8"/>
    <w:rsid w:val="00072557"/>
    <w:rsid w:val="0007368E"/>
    <w:rsid w:val="00076817"/>
    <w:rsid w:val="00076C49"/>
    <w:rsid w:val="0007753A"/>
    <w:rsid w:val="00080BD9"/>
    <w:rsid w:val="00087F7B"/>
    <w:rsid w:val="0009068F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1060"/>
    <w:rsid w:val="001630C3"/>
    <w:rsid w:val="00163D30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3314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D286F"/>
    <w:rsid w:val="002E1CF1"/>
    <w:rsid w:val="002E2FF4"/>
    <w:rsid w:val="002E4998"/>
    <w:rsid w:val="002E49A5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2002"/>
    <w:rsid w:val="00357776"/>
    <w:rsid w:val="00361E18"/>
    <w:rsid w:val="0036254F"/>
    <w:rsid w:val="00364BEE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757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366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2311"/>
    <w:rsid w:val="004E48DC"/>
    <w:rsid w:val="00501004"/>
    <w:rsid w:val="00501B0F"/>
    <w:rsid w:val="005052CE"/>
    <w:rsid w:val="00505CAD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97C"/>
    <w:rsid w:val="005A1FEC"/>
    <w:rsid w:val="005A4869"/>
    <w:rsid w:val="005A5DEC"/>
    <w:rsid w:val="005B0DE5"/>
    <w:rsid w:val="005B24C2"/>
    <w:rsid w:val="005B407F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40D1D"/>
    <w:rsid w:val="00646819"/>
    <w:rsid w:val="006477BB"/>
    <w:rsid w:val="0065335F"/>
    <w:rsid w:val="006648D1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76A3"/>
    <w:rsid w:val="006A7C33"/>
    <w:rsid w:val="006A7E2A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5E8F"/>
    <w:rsid w:val="00707773"/>
    <w:rsid w:val="007077E0"/>
    <w:rsid w:val="00715F94"/>
    <w:rsid w:val="00720BF7"/>
    <w:rsid w:val="007210FF"/>
    <w:rsid w:val="00721731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55BF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47B1"/>
    <w:rsid w:val="008354A9"/>
    <w:rsid w:val="0084009B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85C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41AD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0735"/>
    <w:rsid w:val="009B406A"/>
    <w:rsid w:val="009B53EB"/>
    <w:rsid w:val="009B6B6A"/>
    <w:rsid w:val="009C097E"/>
    <w:rsid w:val="009C79D4"/>
    <w:rsid w:val="009D0645"/>
    <w:rsid w:val="009D104B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93A3D"/>
    <w:rsid w:val="00BA40FD"/>
    <w:rsid w:val="00BA4AAA"/>
    <w:rsid w:val="00BA7F4E"/>
    <w:rsid w:val="00BB133F"/>
    <w:rsid w:val="00BB71D5"/>
    <w:rsid w:val="00BC1E6B"/>
    <w:rsid w:val="00BC3CDA"/>
    <w:rsid w:val="00BD523E"/>
    <w:rsid w:val="00BE0218"/>
    <w:rsid w:val="00BE0881"/>
    <w:rsid w:val="00BF1071"/>
    <w:rsid w:val="00BF3045"/>
    <w:rsid w:val="00BF4EB3"/>
    <w:rsid w:val="00C01043"/>
    <w:rsid w:val="00C072FB"/>
    <w:rsid w:val="00C10CCC"/>
    <w:rsid w:val="00C15664"/>
    <w:rsid w:val="00C17C1B"/>
    <w:rsid w:val="00C22015"/>
    <w:rsid w:val="00C22C71"/>
    <w:rsid w:val="00C279B8"/>
    <w:rsid w:val="00C35F05"/>
    <w:rsid w:val="00C3672E"/>
    <w:rsid w:val="00C43E14"/>
    <w:rsid w:val="00C518E5"/>
    <w:rsid w:val="00C5345C"/>
    <w:rsid w:val="00C53C16"/>
    <w:rsid w:val="00C64FF2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D6D25"/>
    <w:rsid w:val="00CE0E77"/>
    <w:rsid w:val="00CE5BD6"/>
    <w:rsid w:val="00CE7413"/>
    <w:rsid w:val="00CF1157"/>
    <w:rsid w:val="00CF382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7E4F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55DF"/>
    <w:rsid w:val="00EB6000"/>
    <w:rsid w:val="00EB7C3E"/>
    <w:rsid w:val="00EC3623"/>
    <w:rsid w:val="00ED24AF"/>
    <w:rsid w:val="00EE1CD8"/>
    <w:rsid w:val="00EF2C69"/>
    <w:rsid w:val="00EF2DFB"/>
    <w:rsid w:val="00EF5AB4"/>
    <w:rsid w:val="00EF64F6"/>
    <w:rsid w:val="00F17172"/>
    <w:rsid w:val="00F17F99"/>
    <w:rsid w:val="00F2161B"/>
    <w:rsid w:val="00F230DC"/>
    <w:rsid w:val="00F3715B"/>
    <w:rsid w:val="00F45253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2004"/>
    <w:rsid w:val="00FF3AC9"/>
    <w:rsid w:val="00FF6AAF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1C58ED"/>
  <w15:docId w15:val="{F736882C-9E65-4D2F-9FCE-59EC9B1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BD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5335F"/>
    <w:rPr>
      <w:sz w:val="24"/>
      <w:szCs w:val="24"/>
    </w:rPr>
  </w:style>
  <w:style w:type="table" w:styleId="TableGrid">
    <w:name w:val="Table Grid"/>
    <w:basedOn w:val="TableNormal"/>
    <w:rsid w:val="009B0735"/>
    <w:rPr>
      <w:rFonts w:ascii="Calibri" w:eastAsia="Calibri" w:hAnsi="Calibri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za evropske integracije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Svetlana Stošić</dc:creator>
  <cp:keywords/>
  <dc:description/>
  <cp:lastModifiedBy>office</cp:lastModifiedBy>
  <cp:revision>4</cp:revision>
  <dcterms:created xsi:type="dcterms:W3CDTF">2019-12-11T10:53:00Z</dcterms:created>
  <dcterms:modified xsi:type="dcterms:W3CDTF">2019-12-11T11:01:00Z</dcterms:modified>
</cp:coreProperties>
</file>